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drawing>
          <wp:inline>
            <wp:extent cy="2819400" cx="474345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2819400" cx="47434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orsiva" w:hAnsi="Corsiva" w:eastAsia="Corsiva" w:ascii="Corsiva"/>
          <w:sz w:val="28"/>
          <w:rtl w:val="0"/>
        </w:rPr>
        <w:t xml:space="preserve">Rules Quinta Praia Film Festival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1. </w:t>
      </w:r>
      <w:r w:rsidRPr="00000000" w:rsidR="00000000" w:rsidDel="00000000">
        <w:rPr>
          <w:rtl w:val="0"/>
        </w:rPr>
        <w:t xml:space="preserve">The second edition of Quinta Praia Film Festival will take place in the days 5,6 and 7th September 2013 in Vila Nova de Famalicão, Portugal.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2.</w:t>
      </w:r>
      <w:r w:rsidRPr="00000000" w:rsidR="00000000" w:rsidDel="00000000">
        <w:rPr>
          <w:rtl w:val="0"/>
        </w:rPr>
        <w:t xml:space="preserve"> In a first stage, the short films will be submitted to a pre-selection. The selected short-films will be displayed during the festival days. All directors will receive a email confirmation with the selected films.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4)</w:t>
      </w:r>
      <w:r w:rsidRPr="00000000" w:rsidR="00000000" w:rsidDel="00000000">
        <w:rPr>
          <w:rtl w:val="0"/>
        </w:rPr>
        <w:t xml:space="preserve">. The video limit accepted in competition is 30 minutes. It is accepted short films from all countries and all genres, assuming that is a fiction project.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5)</w:t>
      </w:r>
      <w:r w:rsidRPr="00000000" w:rsidR="00000000" w:rsidDel="00000000">
        <w:rPr>
          <w:rtl w:val="0"/>
        </w:rPr>
        <w:t xml:space="preserve"> There is no limit works by author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6) </w:t>
      </w:r>
      <w:r w:rsidRPr="00000000" w:rsidR="00000000" w:rsidDel="00000000">
        <w:rPr>
          <w:rtl w:val="0"/>
        </w:rPr>
        <w:t xml:space="preserve">Subtitles in English or Portuguese (if the dialogues are not in Portuguese)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i w:val="1"/>
          <w:u w:val="single"/>
          <w:rtl w:val="0"/>
        </w:rPr>
        <w:t xml:space="preserve">Call for entries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7) </w:t>
      </w:r>
      <w:r w:rsidRPr="00000000" w:rsidR="00000000" w:rsidDel="00000000">
        <w:rPr>
          <w:rtl w:val="0"/>
        </w:rPr>
        <w:t xml:space="preserve">For a complete registration should be sent the Entry Form + folder with documents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 xml:space="preserve">7.1) The Entry Form  must be in a folder .rar or zip, together with </w:t>
      </w:r>
      <w:r w:rsidRPr="00000000" w:rsidR="00000000" w:rsidDel="00000000">
        <w:rPr>
          <w:u w:val="single"/>
          <w:rtl w:val="0"/>
        </w:rPr>
        <w:t xml:space="preserve">1 picture of the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                    </w:t>
      </w:r>
      <w:r w:rsidRPr="00000000" w:rsidR="00000000" w:rsidDel="00000000">
        <w:rPr>
          <w:u w:val="single"/>
          <w:rtl w:val="0"/>
        </w:rPr>
        <w:t xml:space="preserve">director</w:t>
      </w:r>
      <w:r w:rsidRPr="00000000" w:rsidR="00000000" w:rsidDel="00000000">
        <w:rPr>
          <w:rtl w:val="0"/>
        </w:rPr>
        <w:t xml:space="preserve">, </w:t>
      </w:r>
      <w:r w:rsidRPr="00000000" w:rsidR="00000000" w:rsidDel="00000000">
        <w:rPr>
          <w:u w:val="single"/>
          <w:rtl w:val="0"/>
        </w:rPr>
        <w:t xml:space="preserve">synopsis </w:t>
      </w:r>
      <w:r w:rsidRPr="00000000" w:rsidR="00000000" w:rsidDel="00000000">
        <w:rPr>
          <w:rtl w:val="0"/>
        </w:rPr>
        <w:t xml:space="preserve">and </w:t>
      </w:r>
      <w:r w:rsidRPr="00000000" w:rsidR="00000000" w:rsidDel="00000000">
        <w:rPr>
          <w:u w:val="single"/>
          <w:rtl w:val="0"/>
        </w:rPr>
        <w:t xml:space="preserve">2 movie screeners</w:t>
      </w:r>
      <w:r w:rsidRPr="00000000" w:rsidR="00000000" w:rsidDel="00000000">
        <w:rPr>
          <w:rtl w:val="0"/>
        </w:rPr>
        <w:t xml:space="preserve"> . The folder with documents and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                    entry form must be sent to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festivalquintapraia@gmail.com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jc w:val="both"/>
      </w:pPr>
      <w:r w:rsidRPr="00000000" w:rsidR="00000000" w:rsidDel="00000000">
        <w:rPr>
          <w:rtl w:val="0"/>
        </w:rPr>
        <w:t xml:space="preserve">7.2) Please send the movie via We Transfer (Max. 2GB) to  </w:t>
      </w:r>
    </w:p>
    <w:p w:rsidP="00000000" w:rsidRPr="00000000" w:rsidR="00000000" w:rsidDel="00000000" w:rsidRDefault="00000000">
      <w:pPr>
        <w:ind w:left="0" w:firstLine="720"/>
        <w:jc w:val="both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festivalquintapraia@gmail.com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It's not possible to our team receive films via mail. If the school has to send several films, we suggest you to contact students / filmmakers and send them the entry form and rules about Quinta Praia Film Festival. Thank you for understanding.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i w:val="1"/>
          <w:u w:val="single"/>
          <w:rtl w:val="0"/>
        </w:rPr>
        <w:t xml:space="preserve">Dealine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The entry form, the folder with documents, and the short film must be sent to festivalquintapraia@gmail.com until July 10 at 11pm. Until this date the subscription is not paid (no entry fee).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The inscription on the 2nd phase, between 11 July until 9 August has a entry fee (5 euros)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The final deadline closes at August 9, 2013 at 11pm.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i w:val="1"/>
          <w:u w:val="single"/>
          <w:rtl w:val="0"/>
        </w:rPr>
        <w:t xml:space="preserve">Awards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· Jury Prize (Best Short Film)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· Best Foreign short film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· Public Prize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· Best actress / actor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· Best director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· Honorable Mentions (if warranted)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drawing>
          <wp:inline>
            <wp:extent cy="304800" cx="304800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304800" cx="3048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Official page:</w:t>
      </w:r>
    </w:p>
    <w:p w:rsidP="00000000" w:rsidRPr="00000000" w:rsidR="00000000" w:rsidDel="00000000" w:rsidRDefault="00000000">
      <w:pPr>
        <w:jc w:val="both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https://www.facebook.com/pages/Festival-de-Cinema-Quinta-Praia-Quinta-Praia-Film-Festival/335110479899914</w:t>
        </w:r>
      </w:hyperlink>
    </w:p>
    <w:p w:rsidP="00000000" w:rsidRPr="00000000" w:rsidR="00000000" w:rsidDel="00000000" w:rsidRDefault="00000000">
      <w:pPr/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jc w:val="both"/>
      </w:pPr>
      <w:r w:rsidRPr="00000000" w:rsidR="00000000" w:rsidDel="00000000">
        <w:drawing>
          <wp:inline>
            <wp:extent cy="390525" cx="504825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390525" cx="504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u w:val="single"/>
          <w:rtl w:val="0"/>
        </w:rPr>
        <w:t xml:space="preserve">Site: 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http://quintapraiafilmfestival.weebly.com</w:t>
        </w:r>
      </w:hyperlink>
    </w:p>
    <w:p w:rsidP="00000000" w:rsidRPr="00000000" w:rsidR="00000000" w:rsidDel="00000000" w:rsidRDefault="00000000">
      <w:pPr/>
      <w:hyperlink r:id="rId1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jc w:val="both"/>
      </w:pPr>
      <w:r w:rsidRPr="00000000" w:rsidR="00000000" w:rsidDel="00000000">
        <w:drawing>
          <wp:inline>
            <wp:extent cy="304800" cx="304800"/>
            <wp:docPr id="4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ext cy="304800" cx="3048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color w:val="1155cc"/>
          <w:rtl w:val="0"/>
        </w:rPr>
        <w:t xml:space="preserve">festivalquintapraia@gmail.com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rsiv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edia/image00.png" Type="http://schemas.openxmlformats.org/officeDocument/2006/relationships/image" Id="rId14"/><Relationship Target="fontTable.xml" Type="http://schemas.openxmlformats.org/officeDocument/2006/relationships/fontTable" Id="rId2"/><Relationship Target="http://quintapraiafilmfestival.weebly.com/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quintapraiafilmfestival.weebly.com/" Type="http://schemas.openxmlformats.org/officeDocument/2006/relationships/hyperlink" TargetMode="External" Id="rId13"/><Relationship Target="styles.xml" Type="http://schemas.openxmlformats.org/officeDocument/2006/relationships/styles" Id="rId4"/><Relationship Target="https://www.facebook.com/pages/Festival-de-Cinema-Quinta-Praia-Quinta-Praia-Film-Festival/335110479899914" Type="http://schemas.openxmlformats.org/officeDocument/2006/relationships/hyperlink" TargetMode="External" Id="rId10"/><Relationship Target="numbering.xml" Type="http://schemas.openxmlformats.org/officeDocument/2006/relationships/numbering" Id="rId3"/><Relationship Target="media/image01.png" Type="http://schemas.openxmlformats.org/officeDocument/2006/relationships/image" Id="rId11"/><Relationship Target="https://www.facebook.com/pages/Festival-de-Cinema-Quinta-Praia-Quinta-Praia-Film-Festival/335110479899914" Type="http://schemas.openxmlformats.org/officeDocument/2006/relationships/hyperlink" TargetMode="External" Id="rId9"/><Relationship Target="mailto:festivalquintapraia@gmail.com" Type="http://schemas.openxmlformats.org/officeDocument/2006/relationships/hyperlink" TargetMode="External" Id="rId6"/><Relationship Target="media/image02.jpg" Type="http://schemas.openxmlformats.org/officeDocument/2006/relationships/image" Id="rId5"/><Relationship Target="media/image03.png" Type="http://schemas.openxmlformats.org/officeDocument/2006/relationships/image" Id="rId8"/><Relationship Target="mailto:festivalquintapraia@gmail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English version.docx</dc:title>
</cp:coreProperties>
</file>